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66A886F" w:rsidR="00AF139D" w:rsidRDefault="00572C6C">
      <w:pPr>
        <w:widowControl w:val="0"/>
        <w:spacing w:line="240" w:lineRule="auto"/>
        <w:rPr>
          <w:rFonts w:ascii="Calibri" w:eastAsia="Calibri" w:hAnsi="Calibri" w:cs="Calibri"/>
        </w:rPr>
      </w:pPr>
      <w:r>
        <w:rPr>
          <w:rFonts w:ascii="Calibri" w:eastAsia="Calibri" w:hAnsi="Calibri" w:cs="Calibri"/>
        </w:rPr>
        <w:t>It is imperative that all students have access to their NRCC accounts (email, Canvas, SIS, Library).  NRCC email cannot be accessed until fall course registration is complete.</w:t>
      </w:r>
    </w:p>
    <w:p w14:paraId="00000002" w14:textId="77777777" w:rsidR="00AF139D" w:rsidRDefault="00AF139D">
      <w:pPr>
        <w:widowControl w:val="0"/>
        <w:spacing w:line="240" w:lineRule="auto"/>
        <w:rPr>
          <w:rFonts w:ascii="Calibri" w:eastAsia="Calibri" w:hAnsi="Calibri" w:cs="Calibri"/>
          <w:b/>
          <w:u w:val="single"/>
        </w:rPr>
      </w:pPr>
    </w:p>
    <w:p w14:paraId="00000003" w14:textId="77777777" w:rsidR="00AF139D" w:rsidRDefault="00572C6C">
      <w:pPr>
        <w:widowControl w:val="0"/>
        <w:spacing w:line="240" w:lineRule="auto"/>
        <w:rPr>
          <w:rFonts w:ascii="Calibri" w:eastAsia="Calibri" w:hAnsi="Calibri" w:cs="Calibri"/>
          <w:b/>
          <w:u w:val="single"/>
        </w:rPr>
      </w:pPr>
      <w:r>
        <w:rPr>
          <w:rFonts w:ascii="Calibri" w:eastAsia="Calibri" w:hAnsi="Calibri" w:cs="Calibri"/>
          <w:b/>
          <w:u w:val="single"/>
        </w:rPr>
        <w:t xml:space="preserve">How to RESET YOUR PASSWORD to gain access to NRCC accounts (if you’ve already </w:t>
      </w:r>
      <w:proofErr w:type="gramStart"/>
      <w:r>
        <w:rPr>
          <w:rFonts w:ascii="Calibri" w:eastAsia="Calibri" w:hAnsi="Calibri" w:cs="Calibri"/>
          <w:b/>
          <w:u w:val="single"/>
        </w:rPr>
        <w:t>applied):</w:t>
      </w:r>
      <w:proofErr w:type="gramEnd"/>
    </w:p>
    <w:p w14:paraId="00000004"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 xml:space="preserve">1.  Go to: </w:t>
      </w:r>
      <w:hyperlink r:id="rId4">
        <w:r>
          <w:rPr>
            <w:rFonts w:ascii="Calibri" w:eastAsia="Calibri" w:hAnsi="Calibri" w:cs="Calibri"/>
            <w:color w:val="1155CC"/>
            <w:u w:val="single"/>
          </w:rPr>
          <w:t>www.nr.edu</w:t>
        </w:r>
      </w:hyperlink>
      <w:r>
        <w:rPr>
          <w:rFonts w:ascii="Calibri" w:eastAsia="Calibri" w:hAnsi="Calibri" w:cs="Calibri"/>
        </w:rPr>
        <w:t xml:space="preserve"> </w:t>
      </w:r>
    </w:p>
    <w:p w14:paraId="00000005"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2.  Click on the red “My Accounts” button</w:t>
      </w:r>
    </w:p>
    <w:p w14:paraId="00000006"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3.  Click on “Forgot Password”</w:t>
      </w:r>
    </w:p>
    <w:p w14:paraId="00000007"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4.  Enter Username (listed above)</w:t>
      </w:r>
    </w:p>
    <w:p w14:paraId="00000008"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5.  Click “Advanced Password Reset Tool”</w:t>
      </w:r>
    </w:p>
    <w:p w14:paraId="00000009"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6.  Enter your First Name, Last Name, Birthdate, and EMPLID or student number (if you need your student number, let me know)</w:t>
      </w:r>
    </w:p>
    <w:p w14:paraId="0000000A" w14:textId="5C052990" w:rsidR="00AF139D" w:rsidRDefault="00572C6C">
      <w:pPr>
        <w:widowControl w:val="0"/>
        <w:spacing w:after="20" w:line="240" w:lineRule="auto"/>
        <w:ind w:left="90"/>
        <w:rPr>
          <w:rFonts w:ascii="Calibri" w:eastAsia="Calibri" w:hAnsi="Calibri" w:cs="Calibri"/>
          <w:i/>
        </w:rPr>
      </w:pPr>
      <w:r>
        <w:rPr>
          <w:rFonts w:ascii="Calibri" w:eastAsia="Calibri" w:hAnsi="Calibri" w:cs="Calibri"/>
          <w:i/>
        </w:rPr>
        <w:t xml:space="preserve">**Email Mrs. </w:t>
      </w:r>
      <w:proofErr w:type="spellStart"/>
      <w:r w:rsidR="00CE79D4">
        <w:rPr>
          <w:rFonts w:ascii="Calibri" w:eastAsia="Calibri" w:hAnsi="Calibri" w:cs="Calibri"/>
          <w:i/>
        </w:rPr>
        <w:t>Murden</w:t>
      </w:r>
      <w:proofErr w:type="spellEnd"/>
      <w:r w:rsidR="00CE79D4">
        <w:rPr>
          <w:rFonts w:ascii="Calibri" w:eastAsia="Calibri" w:hAnsi="Calibri" w:cs="Calibri"/>
          <w:i/>
        </w:rPr>
        <w:t xml:space="preserve"> </w:t>
      </w:r>
      <w:r>
        <w:rPr>
          <w:rFonts w:ascii="Calibri" w:eastAsia="Calibri" w:hAnsi="Calibri" w:cs="Calibri"/>
          <w:i/>
        </w:rPr>
        <w:t>if the password reset tool does not work</w:t>
      </w:r>
      <w:r w:rsidR="00CE79D4">
        <w:rPr>
          <w:rFonts w:ascii="Calibri" w:eastAsia="Calibri" w:hAnsi="Calibri" w:cs="Calibri"/>
          <w:i/>
        </w:rPr>
        <w:t xml:space="preserve"> hmurden@nr.edu</w:t>
      </w:r>
      <w:bookmarkStart w:id="0" w:name="_GoBack"/>
      <w:bookmarkEnd w:id="0"/>
    </w:p>
    <w:p w14:paraId="0000000B" w14:textId="77777777" w:rsidR="00AF139D" w:rsidRDefault="00AF139D">
      <w:pPr>
        <w:widowControl w:val="0"/>
        <w:spacing w:line="240" w:lineRule="auto"/>
        <w:rPr>
          <w:rFonts w:ascii="Calibri" w:eastAsia="Calibri" w:hAnsi="Calibri" w:cs="Calibri"/>
          <w:b/>
          <w:u w:val="single"/>
        </w:rPr>
      </w:pPr>
    </w:p>
    <w:p w14:paraId="0000000C" w14:textId="77777777" w:rsidR="00AF139D" w:rsidRDefault="00572C6C">
      <w:pPr>
        <w:widowControl w:val="0"/>
        <w:spacing w:line="240" w:lineRule="auto"/>
        <w:rPr>
          <w:rFonts w:ascii="Calibri" w:eastAsia="Calibri" w:hAnsi="Calibri" w:cs="Calibri"/>
          <w:b/>
          <w:u w:val="single"/>
        </w:rPr>
      </w:pPr>
      <w:r>
        <w:rPr>
          <w:rFonts w:ascii="Calibri" w:eastAsia="Calibri" w:hAnsi="Calibri" w:cs="Calibri"/>
          <w:b/>
          <w:u w:val="single"/>
        </w:rPr>
        <w:t xml:space="preserve">How to access your FINANCIAL AID </w:t>
      </w:r>
      <w:proofErr w:type="gramStart"/>
      <w:r>
        <w:rPr>
          <w:rFonts w:ascii="Calibri" w:eastAsia="Calibri" w:hAnsi="Calibri" w:cs="Calibri"/>
          <w:b/>
          <w:u w:val="single"/>
        </w:rPr>
        <w:t>information:</w:t>
      </w:r>
      <w:proofErr w:type="gramEnd"/>
      <w:r>
        <w:rPr>
          <w:rFonts w:ascii="Calibri" w:eastAsia="Calibri" w:hAnsi="Calibri" w:cs="Calibri"/>
          <w:b/>
          <w:u w:val="single"/>
        </w:rPr>
        <w:t xml:space="preserve">  </w:t>
      </w:r>
    </w:p>
    <w:p w14:paraId="0000000D"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 xml:space="preserve">1.  Go to: www.nr.edu and click the red “My Accounts” button </w:t>
      </w:r>
    </w:p>
    <w:p w14:paraId="0000000E"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 xml:space="preserve">2.  Login with your NRCC Username &amp; Password </w:t>
      </w:r>
    </w:p>
    <w:p w14:paraId="0000000F"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3.  Click on the “SIS” icon</w:t>
      </w:r>
    </w:p>
    <w:p w14:paraId="00000010"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4.  Click on your STUDENT CENTER (located in the upper left hand corner)</w:t>
      </w:r>
    </w:p>
    <w:p w14:paraId="00000011"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5.  Click VIEW FINANCIAL AID (left side of screen), then click the school year to view the aid amount</w:t>
      </w:r>
    </w:p>
    <w:p w14:paraId="00000012"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ab/>
        <w:t>**ACCE awards will not be listed until at least 40 hours of community service hours are completed**</w:t>
      </w:r>
    </w:p>
    <w:p w14:paraId="00000013" w14:textId="77777777" w:rsidR="00AF139D" w:rsidRDefault="00AF139D">
      <w:pPr>
        <w:widowControl w:val="0"/>
        <w:spacing w:line="240" w:lineRule="auto"/>
        <w:rPr>
          <w:rFonts w:ascii="Calibri" w:eastAsia="Calibri" w:hAnsi="Calibri" w:cs="Calibri"/>
          <w:b/>
          <w:u w:val="single"/>
        </w:rPr>
      </w:pPr>
    </w:p>
    <w:p w14:paraId="00000014" w14:textId="77777777" w:rsidR="00AF139D" w:rsidRDefault="00572C6C">
      <w:pPr>
        <w:widowControl w:val="0"/>
        <w:spacing w:line="240" w:lineRule="auto"/>
        <w:rPr>
          <w:rFonts w:ascii="Calibri" w:eastAsia="Calibri" w:hAnsi="Calibri" w:cs="Calibri"/>
          <w:b/>
          <w:u w:val="single"/>
        </w:rPr>
      </w:pPr>
      <w:r>
        <w:rPr>
          <w:rFonts w:ascii="Calibri" w:eastAsia="Calibri" w:hAnsi="Calibri" w:cs="Calibri"/>
          <w:b/>
          <w:u w:val="single"/>
        </w:rPr>
        <w:t xml:space="preserve">How to Access your NRCC EMAIL </w:t>
      </w:r>
      <w:proofErr w:type="gramStart"/>
      <w:r>
        <w:rPr>
          <w:rFonts w:ascii="Calibri" w:eastAsia="Calibri" w:hAnsi="Calibri" w:cs="Calibri"/>
          <w:b/>
          <w:u w:val="single"/>
        </w:rPr>
        <w:t>ACCOUNT:</w:t>
      </w:r>
      <w:proofErr w:type="gramEnd"/>
    </w:p>
    <w:p w14:paraId="00000015" w14:textId="77777777" w:rsidR="00AF139D" w:rsidRDefault="00572C6C">
      <w:pPr>
        <w:widowControl w:val="0"/>
        <w:spacing w:line="240" w:lineRule="auto"/>
        <w:rPr>
          <w:rFonts w:ascii="Calibri" w:eastAsia="Calibri" w:hAnsi="Calibri" w:cs="Calibri"/>
        </w:rPr>
      </w:pPr>
      <w:r>
        <w:rPr>
          <w:rFonts w:ascii="Calibri" w:eastAsia="Calibri" w:hAnsi="Calibri" w:cs="Calibri"/>
          <w:b/>
        </w:rPr>
        <w:t xml:space="preserve">NOTE:  </w:t>
      </w:r>
      <w:r>
        <w:rPr>
          <w:rFonts w:ascii="Calibri" w:eastAsia="Calibri" w:hAnsi="Calibri" w:cs="Calibri"/>
        </w:rPr>
        <w:t xml:space="preserve">This is the </w:t>
      </w:r>
      <w:r>
        <w:rPr>
          <w:rFonts w:ascii="Calibri" w:eastAsia="Calibri" w:hAnsi="Calibri" w:cs="Calibri"/>
          <w:b/>
        </w:rPr>
        <w:t>ONLY EMAIL</w:t>
      </w:r>
      <w:r>
        <w:rPr>
          <w:rFonts w:ascii="Calibri" w:eastAsia="Calibri" w:hAnsi="Calibri" w:cs="Calibri"/>
        </w:rPr>
        <w:t xml:space="preserve"> </w:t>
      </w:r>
      <w:r>
        <w:rPr>
          <w:rFonts w:ascii="Calibri" w:eastAsia="Calibri" w:hAnsi="Calibri" w:cs="Calibri"/>
          <w:b/>
        </w:rPr>
        <w:t>ADDRESS</w:t>
      </w:r>
      <w:r>
        <w:rPr>
          <w:rFonts w:ascii="Calibri" w:eastAsia="Calibri" w:hAnsi="Calibri" w:cs="Calibri"/>
        </w:rPr>
        <w:t xml:space="preserve"> that NRCC will use for Financial Aid information, regardless of what email you used on the FAFSA (which is the email address the federal government will use).  You cannot access this email until you are registered for fall courses.</w:t>
      </w:r>
    </w:p>
    <w:p w14:paraId="00000016"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 xml:space="preserve">1.  Go to: www.nr.edu and click on the red “My Accounts” button </w:t>
      </w:r>
    </w:p>
    <w:p w14:paraId="00000017" w14:textId="77777777" w:rsidR="00AF139D" w:rsidRDefault="00572C6C">
      <w:pPr>
        <w:widowControl w:val="0"/>
        <w:spacing w:after="20" w:line="240" w:lineRule="auto"/>
        <w:ind w:left="90"/>
        <w:rPr>
          <w:rFonts w:ascii="Calibri" w:eastAsia="Calibri" w:hAnsi="Calibri" w:cs="Calibri"/>
        </w:rPr>
      </w:pPr>
      <w:r>
        <w:rPr>
          <w:rFonts w:ascii="Calibri" w:eastAsia="Calibri" w:hAnsi="Calibri" w:cs="Calibri"/>
        </w:rPr>
        <w:t>2.  Login with your NRCC Username and Password</w:t>
      </w:r>
    </w:p>
    <w:p w14:paraId="00000018" w14:textId="77777777" w:rsidR="00AF139D" w:rsidRDefault="00572C6C">
      <w:pPr>
        <w:widowControl w:val="0"/>
        <w:spacing w:line="240" w:lineRule="auto"/>
        <w:ind w:left="90"/>
        <w:rPr>
          <w:rFonts w:ascii="Calibri" w:eastAsia="Calibri" w:hAnsi="Calibri" w:cs="Calibri"/>
        </w:rPr>
      </w:pPr>
      <w:r>
        <w:rPr>
          <w:rFonts w:ascii="Calibri" w:eastAsia="Calibri" w:hAnsi="Calibri" w:cs="Calibri"/>
        </w:rPr>
        <w:t xml:space="preserve">3.  Click on the “Gmail” icon (Your e-mail address is: </w:t>
      </w:r>
      <w:hyperlink r:id="rId5">
        <w:r>
          <w:rPr>
            <w:rFonts w:ascii="Calibri" w:eastAsia="Calibri" w:hAnsi="Calibri" w:cs="Calibri"/>
            <w:color w:val="0000FF"/>
            <w:u w:val="single"/>
          </w:rPr>
          <w:t>“your username”@email.vccs.edu</w:t>
        </w:r>
      </w:hyperlink>
      <w:r>
        <w:rPr>
          <w:rFonts w:ascii="Calibri" w:eastAsia="Calibri" w:hAnsi="Calibri" w:cs="Calibri"/>
        </w:rPr>
        <w:t>)</w:t>
      </w:r>
    </w:p>
    <w:p w14:paraId="00000019" w14:textId="77777777" w:rsidR="00AF139D" w:rsidRDefault="00AF139D">
      <w:pPr>
        <w:widowControl w:val="0"/>
        <w:spacing w:after="20" w:line="240" w:lineRule="auto"/>
        <w:rPr>
          <w:rFonts w:ascii="Calibri" w:eastAsia="Calibri" w:hAnsi="Calibri" w:cs="Calibri"/>
        </w:rPr>
      </w:pPr>
    </w:p>
    <w:p w14:paraId="0000001A" w14:textId="77777777" w:rsidR="00AF139D" w:rsidRDefault="00572C6C">
      <w:pPr>
        <w:widowControl w:val="0"/>
        <w:spacing w:after="20" w:line="240" w:lineRule="auto"/>
        <w:rPr>
          <w:rFonts w:ascii="Calibri" w:eastAsia="Calibri" w:hAnsi="Calibri" w:cs="Calibri"/>
          <w:b/>
        </w:rPr>
      </w:pPr>
      <w:r>
        <w:rPr>
          <w:rFonts w:ascii="Calibri" w:eastAsia="Calibri" w:hAnsi="Calibri" w:cs="Calibri"/>
          <w:b/>
        </w:rPr>
        <w:t xml:space="preserve">Note:  After completing and turning in items on your </w:t>
      </w:r>
      <w:proofErr w:type="gramStart"/>
      <w:r>
        <w:rPr>
          <w:rFonts w:ascii="Calibri" w:eastAsia="Calibri" w:hAnsi="Calibri" w:cs="Calibri"/>
          <w:b/>
        </w:rPr>
        <w:t>To</w:t>
      </w:r>
      <w:proofErr w:type="gramEnd"/>
      <w:r>
        <w:rPr>
          <w:rFonts w:ascii="Calibri" w:eastAsia="Calibri" w:hAnsi="Calibri" w:cs="Calibri"/>
          <w:b/>
        </w:rPr>
        <w:t xml:space="preserve"> Do List, continue to log-in to SIS regularly to check for updates.</w:t>
      </w:r>
    </w:p>
    <w:p w14:paraId="0000001B" w14:textId="77777777" w:rsidR="00AF139D" w:rsidRDefault="00572C6C">
      <w:pPr>
        <w:widowControl w:val="0"/>
        <w:spacing w:after="20" w:line="240" w:lineRule="auto"/>
        <w:ind w:left="90"/>
        <w:jc w:val="center"/>
        <w:rPr>
          <w:rFonts w:ascii="Calibri" w:eastAsia="Calibri" w:hAnsi="Calibri" w:cs="Calibri"/>
          <w:b/>
          <w:sz w:val="36"/>
          <w:szCs w:val="36"/>
        </w:rPr>
      </w:pPr>
      <w:r>
        <w:rPr>
          <w:rFonts w:ascii="Calibri" w:eastAsia="Calibri" w:hAnsi="Calibri" w:cs="Calibri"/>
          <w:b/>
          <w:sz w:val="36"/>
          <w:szCs w:val="36"/>
        </w:rPr>
        <w:br/>
      </w:r>
    </w:p>
    <w:sectPr w:rsidR="00AF139D">
      <w:pgSz w:w="12240" w:h="15840"/>
      <w:pgMar w:top="547" w:right="806" w:bottom="547" w:left="90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9D"/>
    <w:rsid w:val="00572C6C"/>
    <w:rsid w:val="00AF139D"/>
    <w:rsid w:val="00CE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CFDC"/>
  <w15:docId w15:val="{FC85F0A8-5AA6-4443-A11F-138870C8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http://www.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River Community College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NRCC</dc:creator>
  <cp:lastModifiedBy>Windows User</cp:lastModifiedBy>
  <cp:revision>2</cp:revision>
  <dcterms:created xsi:type="dcterms:W3CDTF">2020-03-30T19:41:00Z</dcterms:created>
  <dcterms:modified xsi:type="dcterms:W3CDTF">2020-03-30T19:41:00Z</dcterms:modified>
</cp:coreProperties>
</file>